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3A" w:rsidRPr="00490624" w:rsidRDefault="00A1243A" w:rsidP="00A1243A">
      <w:pPr>
        <w:jc w:val="center"/>
        <w:rPr>
          <w:rFonts w:ascii="Arial" w:hAnsi="Arial" w:cs="Arial"/>
          <w:b/>
        </w:rPr>
      </w:pPr>
      <w:r w:rsidRPr="00490624">
        <w:rPr>
          <w:rFonts w:ascii="Arial" w:hAnsi="Arial" w:cs="Arial"/>
          <w:b/>
        </w:rPr>
        <w:t>Facultad de Medicina</w:t>
      </w:r>
    </w:p>
    <w:p w:rsidR="00A1243A" w:rsidRPr="00490624" w:rsidRDefault="00A1243A" w:rsidP="00A1243A">
      <w:pPr>
        <w:jc w:val="center"/>
        <w:rPr>
          <w:rFonts w:ascii="Arial" w:hAnsi="Arial" w:cs="Arial"/>
          <w:b/>
        </w:rPr>
      </w:pPr>
      <w:r w:rsidRPr="00490624">
        <w:rPr>
          <w:rFonts w:ascii="Arial" w:hAnsi="Arial" w:cs="Arial"/>
          <w:b/>
        </w:rPr>
        <w:t>Secretaría General</w:t>
      </w:r>
    </w:p>
    <w:p w:rsidR="00A1243A" w:rsidRDefault="00A1243A" w:rsidP="00A1243A">
      <w:pPr>
        <w:jc w:val="center"/>
        <w:rPr>
          <w:rFonts w:ascii="Arial" w:hAnsi="Arial" w:cs="Arial"/>
          <w:b/>
        </w:rPr>
      </w:pPr>
      <w:r w:rsidRPr="00490624">
        <w:rPr>
          <w:rFonts w:ascii="Arial" w:hAnsi="Arial" w:cs="Arial"/>
          <w:b/>
        </w:rPr>
        <w:t>Programa Institucional de Tutorías</w:t>
      </w:r>
    </w:p>
    <w:p w:rsidR="003D529B" w:rsidRPr="00C668B0" w:rsidRDefault="003D529B" w:rsidP="00A1243A">
      <w:pPr>
        <w:rPr>
          <w:rFonts w:ascii="Arial" w:hAnsi="Arial" w:cs="Arial"/>
          <w:b/>
        </w:rPr>
      </w:pPr>
      <w:r w:rsidRPr="00C668B0">
        <w:rPr>
          <w:rFonts w:ascii="Arial" w:hAnsi="Arial" w:cs="Arial"/>
          <w:b/>
        </w:rPr>
        <w:t>PLAN DE ACCIÓN TUTORIAL</w:t>
      </w:r>
      <w:r w:rsidR="005E2788" w:rsidRPr="00C668B0">
        <w:rPr>
          <w:rFonts w:ascii="Arial" w:hAnsi="Arial" w:cs="Arial"/>
          <w:b/>
        </w:rPr>
        <w:t xml:space="preserve"> (PAT)</w:t>
      </w:r>
    </w:p>
    <w:p w:rsidR="005E2788" w:rsidRPr="00C668B0" w:rsidRDefault="005E2788" w:rsidP="00C668B0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C668B0">
        <w:rPr>
          <w:rFonts w:ascii="Arial" w:eastAsia="Times New Roman" w:hAnsi="Arial" w:cs="Arial"/>
          <w:lang w:eastAsia="es-MX"/>
        </w:rPr>
        <w:t>La acción tutorial es el soporte de la fase operativa del Programa Institucional de Tutorías. La planificación corre a cargo de los tutores.</w:t>
      </w:r>
    </w:p>
    <w:p w:rsidR="005E2788" w:rsidRPr="00C668B0" w:rsidRDefault="005E2788" w:rsidP="00C668B0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5E2788" w:rsidRPr="00C668B0" w:rsidRDefault="005E2788" w:rsidP="00C668B0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C668B0">
        <w:rPr>
          <w:rFonts w:ascii="Arial" w:eastAsia="Times New Roman" w:hAnsi="Arial" w:cs="Arial"/>
          <w:lang w:eastAsia="es-MX"/>
        </w:rPr>
        <w:t>La planificación del PAT  consiste en la programación de actividades secuenciadas temporalmente sobre la base del análisis de necesidades del alumnado y que suelen agruparse en torno a necesidades de información, de formación y de orientación. Se trata pues,  de una serie de acciones sistemáticas, orientadas a unas metas como respuesta a las necesidades educativas del alumnado.</w:t>
      </w:r>
    </w:p>
    <w:p w:rsidR="005E2788" w:rsidRPr="00C668B0" w:rsidRDefault="005E2788" w:rsidP="00C668B0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5E2788" w:rsidRPr="00C668B0" w:rsidRDefault="005E2788" w:rsidP="00C668B0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C668B0">
        <w:rPr>
          <w:rFonts w:ascii="Arial" w:eastAsia="Times New Roman" w:hAnsi="Arial" w:cs="Arial"/>
          <w:lang w:eastAsia="es-MX"/>
        </w:rPr>
        <w:t>El PAT se compone de una parte programada de reuniones y actividades entre profesorado-tutor y estudiantes, con unos objetivos y contenidos previamente establecidos. Además debe preverse suficiente flexibilidad en el plan para poder incorporar en él aquellas acciones derivadas de hechos o acontecimientos difícilmente predecibles.</w:t>
      </w:r>
    </w:p>
    <w:p w:rsidR="005E2788" w:rsidRPr="00C668B0" w:rsidRDefault="005E2788" w:rsidP="00C668B0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5E2788" w:rsidRPr="00C668B0" w:rsidRDefault="005E2788" w:rsidP="00C668B0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C668B0">
        <w:rPr>
          <w:rFonts w:ascii="Arial" w:eastAsia="Times New Roman" w:hAnsi="Arial" w:cs="Arial"/>
          <w:lang w:eastAsia="es-MX"/>
        </w:rPr>
        <w:t>Los PAT se componen de una serie de elementos:</w:t>
      </w:r>
    </w:p>
    <w:p w:rsidR="005E2788" w:rsidRPr="00C668B0" w:rsidRDefault="005E2788" w:rsidP="00C668B0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5E2788" w:rsidRPr="00C668B0" w:rsidRDefault="005E2788" w:rsidP="00C668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C668B0">
        <w:rPr>
          <w:rFonts w:ascii="Arial" w:eastAsia="Times New Roman" w:hAnsi="Arial" w:cs="Arial"/>
          <w:lang w:eastAsia="es-MX"/>
        </w:rPr>
        <w:t>Análisis de necesidades</w:t>
      </w:r>
    </w:p>
    <w:p w:rsidR="005E2788" w:rsidRPr="00C668B0" w:rsidRDefault="005E2788" w:rsidP="00C668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C668B0">
        <w:rPr>
          <w:rFonts w:ascii="Arial" w:eastAsia="Times New Roman" w:hAnsi="Arial" w:cs="Arial"/>
          <w:lang w:eastAsia="es-MX"/>
        </w:rPr>
        <w:t>Metas y objetivos</w:t>
      </w:r>
    </w:p>
    <w:p w:rsidR="005E2788" w:rsidRPr="00C668B0" w:rsidRDefault="005E2788" w:rsidP="00C668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C668B0">
        <w:rPr>
          <w:rFonts w:ascii="Arial" w:eastAsia="Times New Roman" w:hAnsi="Arial" w:cs="Arial"/>
          <w:lang w:eastAsia="es-MX"/>
        </w:rPr>
        <w:t>Contenidos</w:t>
      </w:r>
    </w:p>
    <w:p w:rsidR="005E2788" w:rsidRPr="00C668B0" w:rsidRDefault="005E2788" w:rsidP="00C668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C668B0">
        <w:rPr>
          <w:rFonts w:ascii="Arial" w:eastAsia="Times New Roman" w:hAnsi="Arial" w:cs="Arial"/>
          <w:lang w:eastAsia="es-MX"/>
        </w:rPr>
        <w:t>Recursos</w:t>
      </w:r>
    </w:p>
    <w:p w:rsidR="003D529B" w:rsidRPr="00C668B0" w:rsidRDefault="003D529B" w:rsidP="00C668B0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3433" w:type="dxa"/>
        <w:tblLook w:val="04A0"/>
      </w:tblPr>
      <w:tblGrid>
        <w:gridCol w:w="2992"/>
        <w:gridCol w:w="10441"/>
      </w:tblGrid>
      <w:tr w:rsidR="001D716A" w:rsidRPr="00E65D6C" w:rsidTr="001D716A">
        <w:tc>
          <w:tcPr>
            <w:tcW w:w="2992" w:type="dxa"/>
          </w:tcPr>
          <w:p w:rsidR="001D716A" w:rsidRPr="00E65D6C" w:rsidRDefault="001D716A" w:rsidP="004906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Tema</w:t>
            </w:r>
          </w:p>
        </w:tc>
        <w:tc>
          <w:tcPr>
            <w:tcW w:w="10441" w:type="dxa"/>
          </w:tcPr>
          <w:p w:rsidR="001D716A" w:rsidRPr="00E65D6C" w:rsidRDefault="001D716A" w:rsidP="004906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Presentación del Programa de tutorías</w:t>
            </w:r>
          </w:p>
        </w:tc>
        <w:tc>
          <w:tcPr>
            <w:tcW w:w="10441" w:type="dxa"/>
          </w:tcPr>
          <w:p w:rsidR="001D716A" w:rsidRPr="00460894" w:rsidRDefault="001D716A" w:rsidP="00460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460894">
              <w:rPr>
                <w:rFonts w:ascii="Arial" w:hAnsi="Arial" w:cs="Arial"/>
              </w:rPr>
              <w:t>Explicar al alumno en qué consiste el Programa</w:t>
            </w:r>
          </w:p>
          <w:p w:rsidR="001D716A" w:rsidRPr="00460894" w:rsidRDefault="001D716A" w:rsidP="00460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Exponer e</w:t>
            </w:r>
            <w:r w:rsidRPr="00460894">
              <w:rPr>
                <w:rFonts w:ascii="Arial" w:hAnsi="Arial" w:cs="Arial"/>
              </w:rPr>
              <w:t>xpectativas de tutor y alumno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Entrevista</w:t>
            </w:r>
          </w:p>
        </w:tc>
        <w:tc>
          <w:tcPr>
            <w:tcW w:w="10441" w:type="dxa"/>
          </w:tcPr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Llenado de </w:t>
            </w:r>
            <w:r w:rsidRPr="00E65D6C">
              <w:rPr>
                <w:rFonts w:ascii="Arial" w:hAnsi="Arial" w:cs="Arial"/>
              </w:rPr>
              <w:t xml:space="preserve"> la ficha del estudiante y establecer un contacto más directo con cada uno de ellos</w:t>
            </w:r>
          </w:p>
          <w:p w:rsidR="001D716A" w:rsidRPr="00E65D6C" w:rsidRDefault="001D716A" w:rsidP="001D71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Explicar los objetivos y el funcionamiento de la tutoría; c</w:t>
            </w:r>
            <w:r>
              <w:rPr>
                <w:rFonts w:ascii="Arial" w:hAnsi="Arial" w:cs="Arial"/>
              </w:rPr>
              <w:t>alendario de reuniones, horario, etc.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La UNAM y la Facultad de Medicina  como espacios de desarrollo profesional y humano</w:t>
            </w:r>
          </w:p>
        </w:tc>
        <w:tc>
          <w:tcPr>
            <w:tcW w:w="10441" w:type="dxa"/>
          </w:tcPr>
          <w:p w:rsidR="001D716A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Concientizar al alumno sobre su pertenencia al entorno universitario</w:t>
            </w:r>
          </w:p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Normas institucionales (derechos y obligaciones)</w:t>
            </w:r>
          </w:p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Plan de estudios</w:t>
            </w:r>
          </w:p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Trámites administrativos</w:t>
            </w:r>
          </w:p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Acceso a los servicios de apoyo</w:t>
            </w:r>
          </w:p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Programas complementarios a la formación profesional</w:t>
            </w:r>
          </w:p>
          <w:p w:rsidR="001D716A" w:rsidRPr="00E65D6C" w:rsidRDefault="001D716A" w:rsidP="00E85A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Oferta de actividades extracurriculares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Antecedentes académicos en el nivel previo y resultados de examen diagnóstico</w:t>
            </w:r>
          </w:p>
        </w:tc>
        <w:tc>
          <w:tcPr>
            <w:tcW w:w="10441" w:type="dxa"/>
          </w:tcPr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Analizar con el alumno los antecedentes académicos y los resultados del examen diagnóstico con la finalidad de identificar deficientes conocimientos básicos en la disciplina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Condiciones y hábitos de estudio</w:t>
            </w:r>
          </w:p>
        </w:tc>
        <w:tc>
          <w:tcPr>
            <w:tcW w:w="10441" w:type="dxa"/>
          </w:tcPr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Brindar información sobre diferentes fuentes útiles en su área de conocimiento para el proceso de enseñanza-aprendizaje dentro de su campo disciplinar</w:t>
            </w:r>
          </w:p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Aclarar la naturaleza del trabajo grupal, hábitos de estudio y habilidades y competencias para aprender a aprender</w:t>
            </w:r>
          </w:p>
          <w:p w:rsidR="001D716A" w:rsidRDefault="001D716A" w:rsidP="00A010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Ayudarle a reconocer fortalezas y debilidades como alumno</w:t>
            </w:r>
          </w:p>
          <w:p w:rsidR="001D716A" w:rsidRDefault="001D716A" w:rsidP="00A010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Concientizar al alumno sobre la importancia de la nutrición y descanso para un buen desarrollo académico</w:t>
            </w:r>
          </w:p>
          <w:p w:rsidR="001D716A" w:rsidRDefault="001D716A" w:rsidP="00731B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Motivar al alumno para identificar  y acondicionar un espacio adecuado para su trabajo académico</w:t>
            </w:r>
          </w:p>
          <w:p w:rsidR="001D716A" w:rsidRDefault="001D716A" w:rsidP="00333AF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Evaluar en conjunto con el tutor cómo  su   proceso de adaptación a la facultad (alumno-profesor, alumno-alumno, alumno-institución)</w:t>
            </w:r>
          </w:p>
          <w:p w:rsidR="001D716A" w:rsidRPr="00E65D6C" w:rsidRDefault="001D716A" w:rsidP="001D71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Concientizar al alumnos sobre la importancia de practicar algún deporte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Redes de apoyo</w:t>
            </w:r>
          </w:p>
        </w:tc>
        <w:tc>
          <w:tcPr>
            <w:tcW w:w="10441" w:type="dxa"/>
          </w:tcPr>
          <w:p w:rsidR="001D716A" w:rsidRPr="00E65D6C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redes de apoyo con las que cuenta el alumno: personales, académicas e institucionales.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Elaboración de plan de trabajo</w:t>
            </w:r>
          </w:p>
        </w:tc>
        <w:tc>
          <w:tcPr>
            <w:tcW w:w="10441" w:type="dxa"/>
          </w:tcPr>
          <w:p w:rsidR="001D716A" w:rsidRDefault="001D716A" w:rsidP="002F3D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De las primeras cuatro reuniones el tutor y el alumno identificaran los elementos que debe incluir el plan de trabajo que realizaran durante el año que dura la tutoría</w:t>
            </w:r>
          </w:p>
          <w:p w:rsidR="001D716A" w:rsidRPr="00180AE3" w:rsidRDefault="001D716A" w:rsidP="00180AE3">
            <w:pPr>
              <w:jc w:val="both"/>
              <w:rPr>
                <w:rFonts w:ascii="Arial" w:hAnsi="Arial" w:cs="Arial"/>
              </w:rPr>
            </w:pP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Proyecto de vida y carrera</w:t>
            </w:r>
          </w:p>
        </w:tc>
        <w:tc>
          <w:tcPr>
            <w:tcW w:w="10441" w:type="dxa"/>
          </w:tcPr>
          <w:p w:rsidR="001D716A" w:rsidRPr="00E65D6C" w:rsidRDefault="001D716A" w:rsidP="00B429B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hAnsi="Arial" w:cs="Arial"/>
              </w:rPr>
              <w:t xml:space="preserve">Fomentar </w:t>
            </w:r>
            <w:r w:rsidRPr="00E65D6C">
              <w:rPr>
                <w:rFonts w:ascii="Arial" w:eastAsia="Calibri" w:hAnsi="Arial" w:cs="Arial"/>
              </w:rPr>
              <w:t xml:space="preserve"> </w:t>
            </w:r>
            <w:r w:rsidRPr="00E65D6C">
              <w:rPr>
                <w:rFonts w:ascii="Arial" w:hAnsi="Arial" w:cs="Arial"/>
              </w:rPr>
              <w:t xml:space="preserve">en el alumno </w:t>
            </w:r>
            <w:r w:rsidRPr="00E65D6C">
              <w:rPr>
                <w:rFonts w:ascii="Arial" w:eastAsia="Calibri" w:hAnsi="Arial" w:cs="Arial"/>
              </w:rPr>
              <w:t xml:space="preserve">una actitud de </w:t>
            </w:r>
            <w:r w:rsidRPr="00E65D6C">
              <w:rPr>
                <w:rFonts w:ascii="Arial" w:hAnsi="Arial" w:cs="Arial"/>
              </w:rPr>
              <w:t>responsabilidad y compromiso</w:t>
            </w:r>
          </w:p>
          <w:p w:rsidR="001D716A" w:rsidRPr="00E65D6C" w:rsidRDefault="001D716A" w:rsidP="00B429B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hAnsi="Arial" w:cs="Arial"/>
              </w:rPr>
              <w:t xml:space="preserve">Evaluar con el alumno su </w:t>
            </w:r>
            <w:r w:rsidRPr="00E65D6C">
              <w:rPr>
                <w:rFonts w:ascii="Arial" w:eastAsia="Calibri" w:hAnsi="Arial" w:cs="Arial"/>
              </w:rPr>
              <w:t xml:space="preserve"> desempeño académico</w:t>
            </w:r>
            <w:r w:rsidRPr="00E65D6C">
              <w:rPr>
                <w:rFonts w:ascii="Arial" w:hAnsi="Arial" w:cs="Arial"/>
              </w:rPr>
              <w:t>, social y cultural</w:t>
            </w:r>
          </w:p>
          <w:p w:rsidR="001D716A" w:rsidRPr="00E65D6C" w:rsidRDefault="001D716A" w:rsidP="00B429B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eastAsia="Calibri" w:hAnsi="Arial" w:cs="Arial"/>
              </w:rPr>
              <w:t>Fija</w:t>
            </w:r>
            <w:r w:rsidRPr="00E65D6C">
              <w:rPr>
                <w:rFonts w:ascii="Arial" w:hAnsi="Arial" w:cs="Arial"/>
              </w:rPr>
              <w:t>r</w:t>
            </w:r>
            <w:r w:rsidRPr="00E65D6C">
              <w:rPr>
                <w:rFonts w:ascii="Arial" w:eastAsia="Calibri" w:hAnsi="Arial" w:cs="Arial"/>
              </w:rPr>
              <w:t xml:space="preserve">  metas a corto, mediano y largo plazo.</w:t>
            </w:r>
          </w:p>
          <w:p w:rsidR="001D716A" w:rsidRPr="00E65D6C" w:rsidRDefault="001D716A" w:rsidP="00B429B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65D6C">
              <w:rPr>
                <w:rFonts w:ascii="Arial" w:eastAsia="Calibri" w:hAnsi="Arial" w:cs="Arial"/>
              </w:rPr>
              <w:t>Analiza</w:t>
            </w:r>
            <w:r w:rsidRPr="00E65D6C">
              <w:rPr>
                <w:rFonts w:ascii="Arial" w:hAnsi="Arial" w:cs="Arial"/>
              </w:rPr>
              <w:t>r</w:t>
            </w:r>
            <w:r w:rsidRPr="00E65D6C">
              <w:rPr>
                <w:rFonts w:ascii="Arial" w:eastAsia="Calibri" w:hAnsi="Arial" w:cs="Arial"/>
              </w:rPr>
              <w:t xml:space="preserve"> </w:t>
            </w:r>
            <w:r w:rsidRPr="00E65D6C">
              <w:rPr>
                <w:rFonts w:ascii="Arial" w:hAnsi="Arial" w:cs="Arial"/>
              </w:rPr>
              <w:t>s</w:t>
            </w:r>
            <w:r w:rsidRPr="00E65D6C">
              <w:rPr>
                <w:rFonts w:ascii="Arial" w:eastAsia="Calibri" w:hAnsi="Arial" w:cs="Arial"/>
              </w:rPr>
              <w:t>us avances y metas cu</w:t>
            </w:r>
            <w:r w:rsidRPr="00E65D6C">
              <w:rPr>
                <w:rFonts w:ascii="Arial" w:hAnsi="Arial" w:cs="Arial"/>
              </w:rPr>
              <w:t>mplidas</w:t>
            </w:r>
          </w:p>
          <w:p w:rsidR="001D716A" w:rsidRPr="00E65D6C" w:rsidRDefault="001D716A" w:rsidP="00B429B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hAnsi="Arial" w:cs="Arial"/>
              </w:rPr>
              <w:t>C</w:t>
            </w:r>
            <w:r w:rsidRPr="00E65D6C">
              <w:rPr>
                <w:rFonts w:ascii="Arial" w:eastAsia="Calibri" w:hAnsi="Arial" w:cs="Arial"/>
              </w:rPr>
              <w:t>oncientiza</w:t>
            </w:r>
            <w:r w:rsidRPr="00E65D6C">
              <w:rPr>
                <w:rFonts w:ascii="Arial" w:hAnsi="Arial" w:cs="Arial"/>
              </w:rPr>
              <w:t xml:space="preserve">r al alumno sobre el papel </w:t>
            </w:r>
            <w:r w:rsidRPr="00E65D6C">
              <w:rPr>
                <w:rFonts w:ascii="Arial" w:eastAsia="Calibri" w:hAnsi="Arial" w:cs="Arial"/>
              </w:rPr>
              <w:t xml:space="preserve"> que vas a desempeñar como futuro médico.</w:t>
            </w:r>
          </w:p>
          <w:p w:rsidR="001D716A" w:rsidRPr="00731BCC" w:rsidRDefault="001D716A" w:rsidP="00B429B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hAnsi="Arial" w:cs="Arial"/>
              </w:rPr>
              <w:t xml:space="preserve">Analizar con el alumno </w:t>
            </w:r>
            <w:r w:rsidRPr="00E65D6C">
              <w:rPr>
                <w:rFonts w:ascii="Arial" w:eastAsia="Calibri" w:hAnsi="Arial" w:cs="Arial"/>
              </w:rPr>
              <w:t xml:space="preserve"> el campo de acción de </w:t>
            </w:r>
            <w:smartTag w:uri="urn:schemas-microsoft-com:office:smarttags" w:element="PersonName">
              <w:smartTagPr>
                <w:attr w:name="ProductID" w:val="la Medicina"/>
              </w:smartTagPr>
              <w:r w:rsidRPr="00E65D6C">
                <w:rPr>
                  <w:rFonts w:ascii="Arial" w:eastAsia="Calibri" w:hAnsi="Arial" w:cs="Arial"/>
                </w:rPr>
                <w:t>la Medicina</w:t>
              </w:r>
            </w:smartTag>
            <w:r w:rsidRPr="00E65D6C">
              <w:rPr>
                <w:rFonts w:ascii="Arial" w:hAnsi="Arial" w:cs="Arial"/>
              </w:rPr>
              <w:t xml:space="preserve"> para elegir una opción de posgrado</w:t>
            </w:r>
          </w:p>
          <w:p w:rsidR="001D716A" w:rsidRPr="00E65D6C" w:rsidRDefault="001D716A" w:rsidP="00B429B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Búsqueda de redes de apoyo para facilitar su trabajo académico</w:t>
            </w:r>
          </w:p>
          <w:p w:rsidR="001D716A" w:rsidRPr="00E65D6C" w:rsidRDefault="001D716A" w:rsidP="00A010EC">
            <w:pPr>
              <w:pStyle w:val="Prrafodelista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Administración del tiempo de estudios</w:t>
            </w: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1" w:type="dxa"/>
          </w:tcPr>
          <w:p w:rsidR="001D716A" w:rsidRPr="00E65D6C" w:rsidRDefault="001D716A" w:rsidP="00B806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color w:val="000000"/>
              </w:rPr>
            </w:pPr>
            <w:r w:rsidRPr="00E65D6C">
              <w:rPr>
                <w:rFonts w:ascii="Arial" w:hAnsi="Arial" w:cs="Arial"/>
              </w:rPr>
              <w:t xml:space="preserve">Concientizar al alumno de la importancia de planificar el </w:t>
            </w:r>
            <w:r w:rsidRPr="00E65D6C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tiempo de estudio en </w:t>
            </w:r>
            <w:r w:rsidRPr="00E65D6C">
              <w:rPr>
                <w:rFonts w:ascii="Arial" w:hAnsi="Arial" w:cs="Arial"/>
                <w:color w:val="000000"/>
                <w:lang w:val="es-ES_tradnl"/>
              </w:rPr>
              <w:t xml:space="preserve">el que se comprenda 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 los contenidos de las distintas asignaturas, repartidos convenientemente, con</w:t>
            </w:r>
            <w:r w:rsidRPr="00E65D6C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>una distribución del</w:t>
            </w:r>
            <w:r w:rsidRPr="00E65D6C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>tiempo</w:t>
            </w:r>
            <w:r w:rsidRPr="00E65D6C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bien </w:t>
            </w:r>
            <w:r w:rsidRPr="00E65D6C">
              <w:rPr>
                <w:rFonts w:ascii="Arial" w:hAnsi="Arial" w:cs="Arial"/>
                <w:color w:val="000000"/>
                <w:lang w:val="es-ES_tradnl"/>
              </w:rPr>
              <w:t>pensada</w:t>
            </w:r>
          </w:p>
          <w:p w:rsidR="001D716A" w:rsidRPr="00E65D6C" w:rsidRDefault="001D716A" w:rsidP="00B806F4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Calibri" w:hAnsi="Arial" w:cs="Arial"/>
                <w:color w:val="000000"/>
              </w:rPr>
            </w:pPr>
            <w:r w:rsidRPr="00E65D6C">
              <w:rPr>
                <w:rFonts w:ascii="Arial" w:hAnsi="Arial" w:cs="Arial"/>
              </w:rPr>
              <w:t xml:space="preserve">Realizar con el alumno el </w:t>
            </w:r>
            <w:r w:rsidRPr="00E65D6C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horario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 de todas </w:t>
            </w:r>
            <w:r w:rsidRPr="00E65D6C">
              <w:rPr>
                <w:rFonts w:ascii="Arial" w:hAnsi="Arial" w:cs="Arial"/>
                <w:color w:val="000000"/>
                <w:lang w:val="es-ES_tradnl"/>
              </w:rPr>
              <w:t>sus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 actividades diarias, que </w:t>
            </w:r>
            <w:r w:rsidRPr="00E65D6C">
              <w:rPr>
                <w:rFonts w:ascii="Arial" w:hAnsi="Arial" w:cs="Arial"/>
                <w:color w:val="000000"/>
                <w:lang w:val="es-ES_tradnl"/>
              </w:rPr>
              <w:t xml:space="preserve">le 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 ayude</w:t>
            </w:r>
            <w:r w:rsidRPr="00E65D6C">
              <w:rPr>
                <w:rFonts w:ascii="Arial" w:hAnsi="Arial" w:cs="Arial"/>
                <w:color w:val="000000"/>
                <w:lang w:val="es-ES_tradnl"/>
              </w:rPr>
              <w:t xml:space="preserve">n 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 a crear un</w:t>
            </w:r>
            <w:r w:rsidRPr="00E65D6C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>hábito</w:t>
            </w:r>
            <w:r w:rsidRPr="00E65D6C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>de estudio y que</w:t>
            </w:r>
            <w:r w:rsidRPr="00E65D6C">
              <w:rPr>
                <w:rFonts w:ascii="Arial" w:hAnsi="Arial" w:cs="Arial"/>
                <w:color w:val="000000"/>
                <w:lang w:val="es-ES_tradnl"/>
              </w:rPr>
              <w:t xml:space="preserve"> le permita 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 </w:t>
            </w:r>
            <w:r w:rsidRPr="00E65D6C">
              <w:rPr>
                <w:rFonts w:ascii="Arial" w:hAnsi="Arial" w:cs="Arial"/>
                <w:color w:val="000000"/>
                <w:lang w:val="es-ES_tradnl"/>
              </w:rPr>
              <w:t xml:space="preserve">no </w:t>
            </w:r>
            <w:r w:rsidRPr="00E65D6C">
              <w:rPr>
                <w:rFonts w:ascii="Arial" w:eastAsia="Calibri" w:hAnsi="Arial" w:cs="Arial"/>
                <w:color w:val="000000"/>
                <w:lang w:val="es-ES_tradnl"/>
              </w:rPr>
              <w:t xml:space="preserve"> perder  tiempo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Estrategias de aprendizaje</w:t>
            </w:r>
          </w:p>
        </w:tc>
        <w:tc>
          <w:tcPr>
            <w:tcW w:w="10441" w:type="dxa"/>
          </w:tcPr>
          <w:p w:rsidR="001D716A" w:rsidRPr="00E65D6C" w:rsidRDefault="001D716A" w:rsidP="00B429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Motivar al alumno  para aprovechar  al máximo el tiempo y esfuerzo para que su aprendizaje sea significativo durante las clases, dentro y fuera de las aulas.</w:t>
            </w:r>
          </w:p>
          <w:p w:rsidR="001D716A" w:rsidRPr="00E65D6C" w:rsidRDefault="001D716A" w:rsidP="00B429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Preparar una clase con su participación activa (la preparación se puede dividir en tres momentos: antes, durante y después)</w:t>
            </w:r>
          </w:p>
          <w:p w:rsidR="001D716A" w:rsidRPr="00E65D6C" w:rsidRDefault="001D716A" w:rsidP="00E65D6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i/>
              </w:rPr>
            </w:pPr>
            <w:r w:rsidRPr="00E65D6C">
              <w:rPr>
                <w:rFonts w:ascii="Arial" w:hAnsi="Arial" w:cs="Arial"/>
              </w:rPr>
              <w:t xml:space="preserve">Antes: </w:t>
            </w:r>
            <w:r w:rsidRPr="00E65D6C">
              <w:rPr>
                <w:rFonts w:ascii="Arial" w:hAnsi="Arial" w:cs="Arial"/>
                <w:b/>
                <w:i/>
              </w:rPr>
              <w:t>¿Para qué?</w:t>
            </w:r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Activar conocimientos previos</w:t>
            </w:r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Saber de lo que se va a tratar</w:t>
            </w:r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Usar diferentes técnicas para recuperar información</w:t>
            </w:r>
          </w:p>
          <w:p w:rsidR="001D716A" w:rsidRPr="00E65D6C" w:rsidRDefault="001D716A" w:rsidP="00E65D6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Durante: </w:t>
            </w:r>
            <w:r w:rsidRPr="00E65D6C">
              <w:rPr>
                <w:rFonts w:ascii="Arial" w:hAnsi="Arial" w:cs="Arial"/>
                <w:b/>
                <w:i/>
              </w:rPr>
              <w:t>¿Cómo?</w:t>
            </w:r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Tomar apuntes</w:t>
            </w:r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Hacer </w:t>
            </w:r>
            <w:proofErr w:type="spellStart"/>
            <w:r w:rsidRPr="00E65D6C">
              <w:rPr>
                <w:rFonts w:ascii="Arial" w:hAnsi="Arial" w:cs="Arial"/>
              </w:rPr>
              <w:t>supernotas</w:t>
            </w:r>
            <w:proofErr w:type="spellEnd"/>
          </w:p>
          <w:p w:rsidR="001D716A" w:rsidRPr="00E65D6C" w:rsidRDefault="001D716A" w:rsidP="00E65D6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Después: </w:t>
            </w:r>
            <w:r w:rsidRPr="00E65D6C">
              <w:rPr>
                <w:rFonts w:ascii="Arial" w:hAnsi="Arial" w:cs="Arial"/>
                <w:b/>
                <w:i/>
              </w:rPr>
              <w:t>¿Qué?</w:t>
            </w:r>
            <w:r w:rsidRPr="00E65D6C">
              <w:rPr>
                <w:rFonts w:ascii="Arial" w:hAnsi="Arial" w:cs="Arial"/>
              </w:rPr>
              <w:t xml:space="preserve"> </w:t>
            </w:r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Lluvia de Ideas, nemotecnias</w:t>
            </w:r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Mapas conceptuales y mentales </w:t>
            </w:r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Resúmenes, </w:t>
            </w:r>
            <w:proofErr w:type="spellStart"/>
            <w:r w:rsidRPr="00E65D6C">
              <w:rPr>
                <w:rFonts w:ascii="Arial" w:hAnsi="Arial" w:cs="Arial"/>
              </w:rPr>
              <w:t>supernotas</w:t>
            </w:r>
            <w:proofErr w:type="spellEnd"/>
          </w:p>
          <w:p w:rsidR="001D716A" w:rsidRPr="00E65D6C" w:rsidRDefault="001D716A" w:rsidP="00E65D6C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E65D6C">
              <w:rPr>
                <w:rFonts w:ascii="Arial" w:hAnsi="Arial" w:cs="Arial"/>
              </w:rPr>
              <w:t xml:space="preserve">Cuadros sinópticos, esquemas 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Programas de apoyo institucional</w:t>
            </w:r>
          </w:p>
        </w:tc>
        <w:tc>
          <w:tcPr>
            <w:tcW w:w="10441" w:type="dxa"/>
          </w:tcPr>
          <w:p w:rsidR="001D716A" w:rsidRPr="00E65D6C" w:rsidRDefault="001D716A" w:rsidP="00E65D6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Analizar actividades que se consideren útiles para el estudiante y que no que no formen parte de ninguna materia específica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</w:p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 xml:space="preserve">Evaluación del </w:t>
            </w:r>
            <w:r w:rsidRPr="00460894">
              <w:rPr>
                <w:rFonts w:ascii="Arial" w:hAnsi="Arial" w:cs="Arial"/>
                <w:b/>
              </w:rPr>
              <w:lastRenderedPageBreak/>
              <w:t>desempeño escolar</w:t>
            </w:r>
          </w:p>
        </w:tc>
        <w:tc>
          <w:tcPr>
            <w:tcW w:w="10441" w:type="dxa"/>
          </w:tcPr>
          <w:p w:rsidR="001D716A" w:rsidRPr="00E65D6C" w:rsidRDefault="001D716A" w:rsidP="00E65D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lastRenderedPageBreak/>
              <w:t xml:space="preserve">Hacer un seguimiento del curso, de manera que se comenten las posibles incidencias, y se </w:t>
            </w:r>
            <w:r w:rsidRPr="00E65D6C">
              <w:rPr>
                <w:rFonts w:ascii="Arial" w:hAnsi="Arial" w:cs="Arial"/>
              </w:rPr>
              <w:lastRenderedPageBreak/>
              <w:t>resuelvan los problemas que se puedan plantear</w:t>
            </w:r>
          </w:p>
          <w:p w:rsidR="001D716A" w:rsidRPr="00E65D6C" w:rsidRDefault="001D716A" w:rsidP="00E65D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E65D6C">
              <w:rPr>
                <w:rFonts w:ascii="Arial" w:hAnsi="Arial" w:cs="Arial"/>
              </w:rPr>
              <w:t>Proponer una revisión-reflexión personal del estudiante sobre el modo de enfocar  sus aprendizajes y los resultados que ha obtenido</w:t>
            </w:r>
          </w:p>
        </w:tc>
      </w:tr>
      <w:tr w:rsidR="001D716A" w:rsidRPr="00E65D6C" w:rsidTr="001D716A">
        <w:tc>
          <w:tcPr>
            <w:tcW w:w="2992" w:type="dxa"/>
          </w:tcPr>
          <w:p w:rsidR="001D716A" w:rsidRPr="00460894" w:rsidRDefault="001D716A" w:rsidP="004608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Detección de</w:t>
            </w:r>
            <w:r w:rsidRPr="00460894">
              <w:rPr>
                <w:rFonts w:ascii="Arial" w:hAnsi="Arial" w:cs="Arial"/>
                <w:b/>
              </w:rPr>
              <w:t xml:space="preserve"> problemática</w:t>
            </w:r>
            <w:r>
              <w:rPr>
                <w:rFonts w:ascii="Arial" w:hAnsi="Arial" w:cs="Arial"/>
                <w:b/>
              </w:rPr>
              <w:t>s</w:t>
            </w:r>
            <w:r w:rsidRPr="00460894">
              <w:rPr>
                <w:rFonts w:ascii="Arial" w:hAnsi="Arial" w:cs="Arial"/>
                <w:b/>
              </w:rPr>
              <w:t xml:space="preserve"> académica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441" w:type="dxa"/>
          </w:tcPr>
          <w:p w:rsidR="001D716A" w:rsidRDefault="001D716A" w:rsidP="00180AE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Planear estrategias de apoyo para abordar  las materias donde ha detectado con su tutor mayor  dificultad</w:t>
            </w:r>
          </w:p>
          <w:p w:rsidR="001D716A" w:rsidRPr="00E65D6C" w:rsidRDefault="001D716A" w:rsidP="00180AE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prioridades en el plan de acción</w:t>
            </w:r>
          </w:p>
        </w:tc>
      </w:tr>
    </w:tbl>
    <w:p w:rsidR="00490624" w:rsidRDefault="00490624" w:rsidP="00490624">
      <w:pPr>
        <w:jc w:val="center"/>
        <w:rPr>
          <w:rFonts w:ascii="Arial" w:hAnsi="Arial" w:cs="Arial"/>
          <w:b/>
        </w:rPr>
      </w:pPr>
    </w:p>
    <w:p w:rsidR="00A1243A" w:rsidRDefault="00A1243A" w:rsidP="00490624">
      <w:pPr>
        <w:jc w:val="center"/>
        <w:rPr>
          <w:rFonts w:ascii="Arial" w:hAnsi="Arial" w:cs="Arial"/>
          <w:b/>
        </w:rPr>
      </w:pPr>
    </w:p>
    <w:p w:rsidR="00A1243A" w:rsidRDefault="00A1243A" w:rsidP="00490624">
      <w:pPr>
        <w:jc w:val="center"/>
        <w:rPr>
          <w:rFonts w:ascii="Arial" w:hAnsi="Arial" w:cs="Arial"/>
          <w:b/>
        </w:rPr>
      </w:pPr>
    </w:p>
    <w:p w:rsidR="00A1243A" w:rsidRDefault="00A1243A" w:rsidP="00490624">
      <w:pPr>
        <w:jc w:val="center"/>
        <w:rPr>
          <w:rFonts w:ascii="Arial" w:hAnsi="Arial" w:cs="Arial"/>
          <w:b/>
        </w:rPr>
      </w:pPr>
    </w:p>
    <w:p w:rsidR="00A1243A" w:rsidRDefault="00A1243A" w:rsidP="00490624">
      <w:pPr>
        <w:jc w:val="center"/>
        <w:rPr>
          <w:rFonts w:ascii="Arial" w:hAnsi="Arial" w:cs="Arial"/>
          <w:b/>
        </w:rPr>
      </w:pPr>
    </w:p>
    <w:p w:rsidR="00A1243A" w:rsidRDefault="00A1243A" w:rsidP="00490624">
      <w:pPr>
        <w:jc w:val="center"/>
        <w:rPr>
          <w:rFonts w:ascii="Arial" w:hAnsi="Arial" w:cs="Arial"/>
          <w:b/>
        </w:rPr>
      </w:pPr>
    </w:p>
    <w:p w:rsidR="00A1243A" w:rsidRDefault="00A1243A" w:rsidP="00490624">
      <w:pPr>
        <w:jc w:val="center"/>
        <w:rPr>
          <w:rFonts w:ascii="Arial" w:hAnsi="Arial" w:cs="Arial"/>
          <w:b/>
        </w:rPr>
      </w:pPr>
    </w:p>
    <w:p w:rsidR="00A1243A" w:rsidRDefault="00A1243A" w:rsidP="00490624">
      <w:pPr>
        <w:jc w:val="center"/>
        <w:rPr>
          <w:rFonts w:ascii="Arial" w:hAnsi="Arial" w:cs="Arial"/>
          <w:b/>
        </w:rPr>
      </w:pPr>
    </w:p>
    <w:sectPr w:rsidR="00A1243A" w:rsidSect="004906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21301_"/>
      </v:shape>
    </w:pict>
  </w:numPicBullet>
  <w:abstractNum w:abstractNumId="0">
    <w:nsid w:val="045445FD"/>
    <w:multiLevelType w:val="hybridMultilevel"/>
    <w:tmpl w:val="6B70415A"/>
    <w:lvl w:ilvl="0" w:tplc="52BE93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25312"/>
    <w:multiLevelType w:val="hybridMultilevel"/>
    <w:tmpl w:val="128870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F44AB"/>
    <w:multiLevelType w:val="hybridMultilevel"/>
    <w:tmpl w:val="5CEC65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92317"/>
    <w:multiLevelType w:val="hybridMultilevel"/>
    <w:tmpl w:val="73AAA7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5017D"/>
    <w:multiLevelType w:val="hybridMultilevel"/>
    <w:tmpl w:val="9032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73093"/>
    <w:multiLevelType w:val="hybridMultilevel"/>
    <w:tmpl w:val="D19CDED8"/>
    <w:lvl w:ilvl="0" w:tplc="52BE93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04616E"/>
    <w:multiLevelType w:val="hybridMultilevel"/>
    <w:tmpl w:val="0B1C9528"/>
    <w:lvl w:ilvl="0" w:tplc="52BE93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2A7FA0"/>
    <w:multiLevelType w:val="hybridMultilevel"/>
    <w:tmpl w:val="E94CA3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065B54"/>
    <w:multiLevelType w:val="hybridMultilevel"/>
    <w:tmpl w:val="66CE7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339"/>
    <w:multiLevelType w:val="hybridMultilevel"/>
    <w:tmpl w:val="7B7835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254CB"/>
    <w:multiLevelType w:val="hybridMultilevel"/>
    <w:tmpl w:val="747E8A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624"/>
    <w:rsid w:val="00180AE3"/>
    <w:rsid w:val="001D716A"/>
    <w:rsid w:val="00216C18"/>
    <w:rsid w:val="002F3D40"/>
    <w:rsid w:val="00333AFC"/>
    <w:rsid w:val="003D4664"/>
    <w:rsid w:val="003D529B"/>
    <w:rsid w:val="00460894"/>
    <w:rsid w:val="00490624"/>
    <w:rsid w:val="005C7A27"/>
    <w:rsid w:val="005E2788"/>
    <w:rsid w:val="005F5645"/>
    <w:rsid w:val="006B21DB"/>
    <w:rsid w:val="00731BCC"/>
    <w:rsid w:val="008416D2"/>
    <w:rsid w:val="00A010EC"/>
    <w:rsid w:val="00A1243A"/>
    <w:rsid w:val="00A62BEF"/>
    <w:rsid w:val="00B31557"/>
    <w:rsid w:val="00B33505"/>
    <w:rsid w:val="00B429B7"/>
    <w:rsid w:val="00B72512"/>
    <w:rsid w:val="00BD3FCC"/>
    <w:rsid w:val="00BF1AF7"/>
    <w:rsid w:val="00C668B0"/>
    <w:rsid w:val="00DA7D57"/>
    <w:rsid w:val="00DB2547"/>
    <w:rsid w:val="00E65D6C"/>
    <w:rsid w:val="00E8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3D4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B2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Medicina, UNAM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Contreras</dc:creator>
  <cp:keywords/>
  <dc:description/>
  <cp:lastModifiedBy>Dra. Herrera</cp:lastModifiedBy>
  <cp:revision>2</cp:revision>
  <cp:lastPrinted>2013-08-05T18:52:00Z</cp:lastPrinted>
  <dcterms:created xsi:type="dcterms:W3CDTF">2013-08-21T18:50:00Z</dcterms:created>
  <dcterms:modified xsi:type="dcterms:W3CDTF">2013-08-21T18:50:00Z</dcterms:modified>
</cp:coreProperties>
</file>